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hint="default" w:ascii="仿宋" w:hAnsi="仿宋" w:eastAsia="仿宋"/>
          <w:b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致：北京大学会议中心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>中关新园</w:t>
      </w:r>
      <w:bookmarkStart w:id="0" w:name="_GoBack"/>
      <w:bookmarkEnd w:id="0"/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</w:t>
      </w:r>
      <w:r>
        <w:rPr>
          <w:rFonts w:hint="eastAsia" w:ascii="仿宋" w:hAnsi="仿宋" w:eastAsia="仿宋"/>
          <w:szCs w:val="30"/>
          <w:u w:val="single"/>
          <w:lang w:val="en-US" w:eastAsia="zh-CN"/>
        </w:rPr>
        <w:t>公司</w:t>
      </w:r>
      <w:r>
        <w:rPr>
          <w:rFonts w:hint="eastAsia" w:ascii="仿宋" w:hAnsi="仿宋" w:eastAsia="仿宋"/>
          <w:szCs w:val="30"/>
          <w:u w:val="single"/>
        </w:rPr>
        <w:t>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  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的竞争性谈判，全权处理一切与之相关事宜。代理人无转委托权。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</w:p>
    <w:p>
      <w:pPr>
        <w:pStyle w:val="5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</w:t>
      </w:r>
      <w:r>
        <w:rPr>
          <w:rFonts w:hint="eastAsia" w:ascii="仿宋" w:hAnsi="仿宋" w:eastAsia="仿宋"/>
          <w:szCs w:val="30"/>
          <w:lang w:val="en-US" w:eastAsia="zh-CN"/>
        </w:rPr>
        <w:t>公 司</w:t>
      </w:r>
      <w:r>
        <w:rPr>
          <w:rFonts w:hint="eastAsia" w:ascii="仿宋" w:hAnsi="仿宋" w:eastAsia="仿宋"/>
          <w:szCs w:val="30"/>
        </w:rPr>
        <w:t>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xMzgyOTgxYTU4YzM3NmIxZDhmYjZlNzZkYWM0ODIifQ=="/>
  </w:docVars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75FCA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5691A"/>
    <w:rsid w:val="00E97846"/>
    <w:rsid w:val="00EB0316"/>
    <w:rsid w:val="1B4B504F"/>
    <w:rsid w:val="3CC23E80"/>
    <w:rsid w:val="56216C73"/>
    <w:rsid w:val="66DB4917"/>
    <w:rsid w:val="68285B1C"/>
    <w:rsid w:val="6C4C3B9F"/>
    <w:rsid w:val="7A7B5D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166</Words>
  <Characters>166</Characters>
  <Lines>4</Lines>
  <Paragraphs>1</Paragraphs>
  <TotalTime>1</TotalTime>
  <ScaleCrop>false</ScaleCrop>
  <LinksUpToDate>false</LinksUpToDate>
  <CharactersWithSpaces>669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光头强</cp:lastModifiedBy>
  <dcterms:modified xsi:type="dcterms:W3CDTF">2022-08-10T06:18:16Z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0267040A03DB4C6C9F541876900AF89B</vt:lpwstr>
  </property>
</Properties>
</file>